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624" w:rsidRPr="00434624" w:rsidRDefault="00BE532B" w:rsidP="00434624">
      <w:pPr>
        <w:pStyle w:val="1"/>
        <w:jc w:val="center"/>
        <w:rPr>
          <w:b/>
          <w:sz w:val="24"/>
          <w:szCs w:val="24"/>
          <w:lang w:val="ru-RU"/>
        </w:rPr>
      </w:pPr>
      <w:r w:rsidRPr="00434624">
        <w:rPr>
          <w:b/>
          <w:sz w:val="24"/>
          <w:szCs w:val="24"/>
          <w:lang w:val="ru-RU"/>
        </w:rPr>
        <w:t xml:space="preserve">Аннотация </w:t>
      </w:r>
      <w:r w:rsidR="00EA3ED3" w:rsidRPr="00434624">
        <w:rPr>
          <w:b/>
          <w:sz w:val="24"/>
          <w:szCs w:val="24"/>
          <w:lang w:val="ru-RU"/>
        </w:rPr>
        <w:t>к рабочей программе по  географии</w:t>
      </w:r>
    </w:p>
    <w:p w:rsidR="00BE532B" w:rsidRPr="00434624" w:rsidRDefault="00BE532B" w:rsidP="00434624">
      <w:pPr>
        <w:pStyle w:val="1"/>
        <w:jc w:val="center"/>
        <w:rPr>
          <w:b/>
          <w:sz w:val="24"/>
          <w:szCs w:val="24"/>
          <w:lang w:val="ru-RU"/>
        </w:rPr>
      </w:pPr>
      <w:r w:rsidRPr="00434624">
        <w:rPr>
          <w:b/>
          <w:sz w:val="24"/>
          <w:szCs w:val="24"/>
          <w:lang w:val="ru-RU"/>
        </w:rPr>
        <w:t>9 класс</w:t>
      </w:r>
    </w:p>
    <w:p w:rsidR="00BE532B" w:rsidRPr="002C36CD" w:rsidRDefault="00BE532B" w:rsidP="002C36CD">
      <w:pPr>
        <w:pStyle w:val="1"/>
        <w:jc w:val="left"/>
        <w:rPr>
          <w:sz w:val="24"/>
          <w:szCs w:val="24"/>
          <w:lang w:val="ru-RU"/>
        </w:rPr>
      </w:pPr>
    </w:p>
    <w:p w:rsidR="00BE532B" w:rsidRPr="002C36CD" w:rsidRDefault="00BE532B" w:rsidP="00434624">
      <w:pPr>
        <w:pStyle w:val="1"/>
        <w:rPr>
          <w:sz w:val="24"/>
          <w:szCs w:val="24"/>
          <w:lang w:val="ru-RU"/>
        </w:rPr>
      </w:pPr>
      <w:r w:rsidRPr="002C36CD">
        <w:rPr>
          <w:sz w:val="24"/>
          <w:szCs w:val="24"/>
          <w:lang w:val="ru-RU"/>
        </w:rPr>
        <w:t xml:space="preserve">Рабочая программа учебного курса «География России. </w:t>
      </w:r>
      <w:r w:rsidR="00EA3ED3" w:rsidRPr="002C36CD">
        <w:rPr>
          <w:sz w:val="24"/>
          <w:szCs w:val="24"/>
          <w:lang w:val="ru-RU"/>
        </w:rPr>
        <w:t xml:space="preserve">Хозяйство и географические районы» </w:t>
      </w:r>
      <w:r w:rsidRPr="002C36CD">
        <w:rPr>
          <w:sz w:val="24"/>
          <w:szCs w:val="24"/>
          <w:lang w:val="ru-RU"/>
        </w:rPr>
        <w:t xml:space="preserve">9  класса </w:t>
      </w:r>
      <w:proofErr w:type="gramStart"/>
      <w:r w:rsidRPr="002C36CD">
        <w:rPr>
          <w:sz w:val="24"/>
          <w:szCs w:val="24"/>
          <w:lang w:val="ru-RU"/>
        </w:rPr>
        <w:t>составлена</w:t>
      </w:r>
      <w:proofErr w:type="gramEnd"/>
      <w:r w:rsidRPr="002C36CD">
        <w:rPr>
          <w:sz w:val="24"/>
          <w:szCs w:val="24"/>
          <w:lang w:val="ru-RU"/>
        </w:rPr>
        <w:t xml:space="preserve"> на основе  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r w:rsidRPr="002C36CD">
        <w:rPr>
          <w:sz w:val="24"/>
          <w:szCs w:val="24"/>
        </w:rPr>
        <w:t xml:space="preserve">Программы для общеобразовательных учреждений. География, 6-11 классы. Составитель: </w:t>
      </w:r>
      <w:proofErr w:type="spellStart"/>
      <w:r w:rsidRPr="002C36CD">
        <w:rPr>
          <w:sz w:val="24"/>
          <w:szCs w:val="24"/>
        </w:rPr>
        <w:t>Курчина</w:t>
      </w:r>
      <w:proofErr w:type="spellEnd"/>
      <w:r w:rsidRPr="002C36CD">
        <w:rPr>
          <w:sz w:val="24"/>
          <w:szCs w:val="24"/>
        </w:rPr>
        <w:t xml:space="preserve"> С.В, 2 издание – Москва, Дрофа, 2011 г и с учетом следующих нормати</w:t>
      </w:r>
      <w:r w:rsidR="00434624">
        <w:rPr>
          <w:sz w:val="24"/>
          <w:szCs w:val="24"/>
        </w:rPr>
        <w:t>в</w:t>
      </w:r>
      <w:r w:rsidRPr="002C36CD">
        <w:rPr>
          <w:sz w:val="24"/>
          <w:szCs w:val="24"/>
        </w:rPr>
        <w:t>но-правовых документов:</w:t>
      </w:r>
    </w:p>
    <w:p w:rsidR="00BE532B" w:rsidRPr="002C36CD" w:rsidRDefault="00434624" w:rsidP="00434624">
      <w:pPr>
        <w:jc w:val="both"/>
        <w:rPr>
          <w:sz w:val="24"/>
          <w:szCs w:val="24"/>
        </w:rPr>
      </w:pPr>
      <w:r>
        <w:rPr>
          <w:sz w:val="24"/>
          <w:szCs w:val="24"/>
        </w:rPr>
        <w:t>.</w:t>
      </w:r>
      <w:r w:rsidR="00BE532B" w:rsidRPr="002C36CD">
        <w:rPr>
          <w:sz w:val="24"/>
          <w:szCs w:val="24"/>
        </w:rPr>
        <w:t xml:space="preserve">Федерального закона  от 29 декабря 2012г. № 273- ФЗ «Об образовании в Российской Федерации»; 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proofErr w:type="spellStart"/>
      <w:r w:rsidRPr="002C36CD">
        <w:rPr>
          <w:sz w:val="24"/>
          <w:szCs w:val="24"/>
        </w:rPr>
        <w:t>СанПиНа</w:t>
      </w:r>
      <w:proofErr w:type="spellEnd"/>
      <w:r w:rsidRPr="002C36CD">
        <w:rPr>
          <w:sz w:val="24"/>
          <w:szCs w:val="24"/>
        </w:rPr>
        <w:t xml:space="preserve">   2.4.2.2821-10 «Санитарно-эпидемиологические  требования к условиям и организации обучения в общеобразовательных учреждениях», утв. Постановлением Главного государственного санитарного врача  Российской Федерации от 29 декабря 2010 г. №189, зарегистрированных в Минюсте РФ 3.03.2011 г.№19993 (далее – </w:t>
      </w:r>
      <w:proofErr w:type="spellStart"/>
      <w:r w:rsidRPr="002C36CD">
        <w:rPr>
          <w:sz w:val="24"/>
          <w:szCs w:val="24"/>
        </w:rPr>
        <w:t>СанПиН</w:t>
      </w:r>
      <w:proofErr w:type="spellEnd"/>
      <w:r w:rsidRPr="002C36CD">
        <w:rPr>
          <w:sz w:val="24"/>
          <w:szCs w:val="24"/>
        </w:rPr>
        <w:t xml:space="preserve"> 2.4.2.2821-10)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proofErr w:type="gramStart"/>
      <w:r w:rsidRPr="002C36CD">
        <w:rPr>
          <w:sz w:val="24"/>
          <w:szCs w:val="24"/>
        </w:rPr>
        <w:t>Федерального базисного учебного плана, утверждённого приказом Министерства образования РФ от 09.03.2004 № 1312, с учётом изменений, внесённых приказом Министерства образования и науки РФ от 20.08.2008 № 241, приказом Министерства образования и науки РФ от 30.08.2010 № 889, приказом Министерства образования и науки РФ от 03.06.2011 №1994, приказом Министерства образования и науки РФ от 31.01.2012 № 69, приказом Министерства образования и науки РФ  от 01.02.2012</w:t>
      </w:r>
      <w:proofErr w:type="gramEnd"/>
      <w:r w:rsidRPr="002C36CD">
        <w:rPr>
          <w:sz w:val="24"/>
          <w:szCs w:val="24"/>
        </w:rPr>
        <w:t xml:space="preserve"> № 74.; </w:t>
      </w:r>
    </w:p>
    <w:p w:rsidR="00BE532B" w:rsidRPr="002C36CD" w:rsidRDefault="00BE532B" w:rsidP="0043462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2C36CD">
        <w:rPr>
          <w:rFonts w:ascii="Times New Roman" w:hAnsi="Times New Roman"/>
          <w:sz w:val="24"/>
          <w:szCs w:val="24"/>
        </w:rPr>
        <w:t xml:space="preserve">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</w:t>
      </w:r>
      <w:r w:rsidR="00EA3ED3" w:rsidRPr="002C36CD">
        <w:rPr>
          <w:rFonts w:ascii="Times New Roman" w:hAnsi="Times New Roman"/>
          <w:sz w:val="24"/>
          <w:szCs w:val="24"/>
        </w:rPr>
        <w:t>арственную аккредитацию, на 2015/16</w:t>
      </w:r>
      <w:r w:rsidRPr="002C36CD">
        <w:rPr>
          <w:rFonts w:ascii="Times New Roman" w:hAnsi="Times New Roman"/>
          <w:sz w:val="24"/>
          <w:szCs w:val="24"/>
        </w:rPr>
        <w:t xml:space="preserve"> учебный год  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r w:rsidRPr="002C36CD">
        <w:rPr>
          <w:sz w:val="24"/>
          <w:szCs w:val="24"/>
        </w:rPr>
        <w:t xml:space="preserve">Распоряжения Министерства образования </w:t>
      </w:r>
      <w:r w:rsidR="00EA3ED3" w:rsidRPr="002C36CD">
        <w:rPr>
          <w:sz w:val="24"/>
          <w:szCs w:val="24"/>
        </w:rPr>
        <w:t xml:space="preserve">Ростовской области </w:t>
      </w:r>
      <w:r w:rsidRPr="002C36CD">
        <w:rPr>
          <w:sz w:val="24"/>
          <w:szCs w:val="24"/>
        </w:rPr>
        <w:t xml:space="preserve">«Об утверждении регионального базисного учебного  плана  и примерных учебных  планов   образовательных учреждений </w:t>
      </w:r>
      <w:r w:rsidR="00EA3ED3" w:rsidRPr="002C36CD">
        <w:rPr>
          <w:sz w:val="24"/>
          <w:szCs w:val="24"/>
        </w:rPr>
        <w:t xml:space="preserve">Ростовской </w:t>
      </w:r>
      <w:r w:rsidRPr="002C36CD">
        <w:rPr>
          <w:sz w:val="24"/>
          <w:szCs w:val="24"/>
        </w:rPr>
        <w:t>области, реализующих программы  общего образования»;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r w:rsidRPr="002C36CD">
        <w:rPr>
          <w:sz w:val="24"/>
          <w:szCs w:val="24"/>
        </w:rPr>
        <w:t xml:space="preserve"> Годового календарного учебного графика   муниципального образовательного учреждения </w:t>
      </w:r>
      <w:r w:rsidR="00EA3ED3" w:rsidRPr="002C36CD">
        <w:rPr>
          <w:sz w:val="24"/>
          <w:szCs w:val="24"/>
        </w:rPr>
        <w:t>МБОУ СОШ № 17</w:t>
      </w:r>
      <w:r w:rsidRPr="002C36CD">
        <w:rPr>
          <w:sz w:val="24"/>
          <w:szCs w:val="24"/>
        </w:rPr>
        <w:t xml:space="preserve"> на 2015-2016</w:t>
      </w:r>
      <w:r w:rsidR="00EA3ED3" w:rsidRPr="002C36CD">
        <w:rPr>
          <w:sz w:val="24"/>
          <w:szCs w:val="24"/>
        </w:rPr>
        <w:t xml:space="preserve"> </w:t>
      </w:r>
      <w:r w:rsidRPr="002C36CD">
        <w:rPr>
          <w:sz w:val="24"/>
          <w:szCs w:val="24"/>
        </w:rPr>
        <w:t>учебный год;</w:t>
      </w:r>
    </w:p>
    <w:p w:rsidR="00BE532B" w:rsidRPr="00434624" w:rsidRDefault="00BE532B" w:rsidP="00434624">
      <w:pPr>
        <w:pStyle w:val="1"/>
        <w:rPr>
          <w:sz w:val="24"/>
          <w:szCs w:val="24"/>
          <w:lang w:val="ru-RU"/>
        </w:rPr>
      </w:pPr>
      <w:r w:rsidRPr="00434624">
        <w:rPr>
          <w:sz w:val="24"/>
          <w:szCs w:val="24"/>
          <w:lang w:val="ru-RU"/>
        </w:rPr>
        <w:t>:Программа определяет содержание изучаемого предмета, отражает требование к общеобразовательной географической подготовке школьников, познавательные интересы учащихся. Главным образом она призвана формировать правильную ориентацию обучающихся в природных, социальных и экономических проблемах своей страны, помогать им в выборе путей рационального применения, приложения своих сил на благо Родины.</w:t>
      </w:r>
    </w:p>
    <w:p w:rsidR="00BE532B" w:rsidRPr="002C36CD" w:rsidRDefault="00BE532B" w:rsidP="00434624">
      <w:pPr>
        <w:pStyle w:val="10"/>
        <w:jc w:val="both"/>
        <w:rPr>
          <w:rFonts w:ascii="Times New Roman" w:hAnsi="Times New Roman"/>
          <w:szCs w:val="24"/>
          <w:lang w:val="ru-RU"/>
        </w:rPr>
      </w:pPr>
      <w:r w:rsidRPr="00434624">
        <w:rPr>
          <w:rFonts w:ascii="Times New Roman" w:hAnsi="Times New Roman"/>
          <w:szCs w:val="24"/>
          <w:lang w:val="ru-RU"/>
        </w:rPr>
        <w:t>Место курса в системе школьного географического образования, его цели и задачи.</w:t>
      </w:r>
    </w:p>
    <w:p w:rsidR="00BE532B" w:rsidRPr="002C36CD" w:rsidRDefault="00BE532B" w:rsidP="00434624">
      <w:pPr>
        <w:pStyle w:val="10"/>
        <w:jc w:val="both"/>
        <w:rPr>
          <w:rFonts w:ascii="Times New Roman" w:hAnsi="Times New Roman"/>
          <w:szCs w:val="24"/>
          <w:lang w:val="ru-RU"/>
        </w:rPr>
      </w:pPr>
      <w:r w:rsidRPr="002C36CD">
        <w:rPr>
          <w:rFonts w:ascii="Times New Roman" w:hAnsi="Times New Roman"/>
          <w:szCs w:val="24"/>
          <w:lang w:val="ru-RU"/>
        </w:rPr>
        <w:t xml:space="preserve"> Курс «География России» занимает центральное место в системе школьной географии. Особая его роль определяется тем, что помимо научно-ознакомительных функций он сильнейшим образом влияет на становление мировоззрения и личностных качеств учащихся. </w:t>
      </w:r>
    </w:p>
    <w:p w:rsidR="00BE532B" w:rsidRPr="002C36CD" w:rsidRDefault="00BE532B" w:rsidP="00434624">
      <w:pPr>
        <w:pStyle w:val="10"/>
        <w:jc w:val="both"/>
        <w:rPr>
          <w:rFonts w:ascii="Times New Roman" w:hAnsi="Times New Roman"/>
          <w:szCs w:val="24"/>
          <w:lang w:val="ru-RU"/>
        </w:rPr>
      </w:pPr>
      <w:r w:rsidRPr="002C36CD">
        <w:rPr>
          <w:rFonts w:ascii="Times New Roman" w:hAnsi="Times New Roman"/>
          <w:szCs w:val="24"/>
          <w:lang w:val="ru-RU"/>
        </w:rPr>
        <w:t xml:space="preserve">    </w:t>
      </w:r>
      <w:proofErr w:type="gramStart"/>
      <w:r w:rsidRPr="002C36CD">
        <w:rPr>
          <w:rFonts w:ascii="Times New Roman" w:hAnsi="Times New Roman"/>
          <w:szCs w:val="24"/>
          <w:lang w:val="ru-RU"/>
        </w:rPr>
        <w:t>Главная цель данного курса — формирование целостного представления об особенностях природы, на селения, хозяйства нашей Родины, о месте России в современном мире, воспитание гражданственности и патриотизма учащихся, уважения к истории и куль туре своей страны и населяющих ее народов, выработка умений и навыков адаптации и социально-ответственного поведения в российском пространстве; развитие географического мышления.</w:t>
      </w:r>
      <w:proofErr w:type="gramEnd"/>
    </w:p>
    <w:p w:rsidR="00BE532B" w:rsidRPr="002C36CD" w:rsidRDefault="00BE532B" w:rsidP="00434624">
      <w:pPr>
        <w:jc w:val="both"/>
        <w:rPr>
          <w:sz w:val="24"/>
          <w:szCs w:val="24"/>
        </w:rPr>
      </w:pPr>
      <w:r w:rsidRPr="002C36CD">
        <w:rPr>
          <w:sz w:val="24"/>
          <w:szCs w:val="24"/>
        </w:rPr>
        <w:t>Основные задачи курса: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r w:rsidRPr="002C36CD">
        <w:rPr>
          <w:sz w:val="24"/>
          <w:szCs w:val="24"/>
        </w:rPr>
        <w:t>Сформировать гео</w:t>
      </w:r>
      <w:r w:rsidR="00E817AF" w:rsidRPr="002C36CD">
        <w:rPr>
          <w:sz w:val="24"/>
          <w:szCs w:val="24"/>
        </w:rPr>
        <w:t>графический образ своей страны и</w:t>
      </w:r>
      <w:r w:rsidRPr="002C36CD">
        <w:rPr>
          <w:sz w:val="24"/>
          <w:szCs w:val="24"/>
        </w:rPr>
        <w:t xml:space="preserve"> ее </w:t>
      </w:r>
      <w:proofErr w:type="gramStart"/>
      <w:r w:rsidRPr="002C36CD">
        <w:rPr>
          <w:sz w:val="24"/>
          <w:szCs w:val="24"/>
        </w:rPr>
        <w:t>многообразии</w:t>
      </w:r>
      <w:proofErr w:type="gramEnd"/>
      <w:r w:rsidRPr="002C36CD">
        <w:rPr>
          <w:sz w:val="24"/>
          <w:szCs w:val="24"/>
        </w:rPr>
        <w:t xml:space="preserve"> и целостности на основе комплексного подхода и показа взаимодействия основных компонентов: природы, населения, хозяйства: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r w:rsidRPr="002C36CD">
        <w:rPr>
          <w:sz w:val="24"/>
          <w:szCs w:val="24"/>
        </w:rPr>
        <w:lastRenderedPageBreak/>
        <w:t xml:space="preserve">Сформировать представление о России как целостном географическом регионе и одновременно как о субъекте мирового (глобального) географического пространства, в котором динамически развиваются как </w:t>
      </w:r>
      <w:proofErr w:type="spellStart"/>
      <w:r w:rsidRPr="002C36CD">
        <w:rPr>
          <w:sz w:val="24"/>
          <w:szCs w:val="24"/>
        </w:rPr>
        <w:t>общепланетарные</w:t>
      </w:r>
      <w:proofErr w:type="spellEnd"/>
      <w:r w:rsidRPr="002C36CD">
        <w:rPr>
          <w:sz w:val="24"/>
          <w:szCs w:val="24"/>
        </w:rPr>
        <w:t>, так и специфические региональные процессы и явления;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r w:rsidRPr="002C36CD">
        <w:rPr>
          <w:sz w:val="24"/>
          <w:szCs w:val="24"/>
        </w:rPr>
        <w:t xml:space="preserve">Показать большое практическое значение географического изучения взаимосвязей природных, экономических, социальных, демографических, этнокультурных, </w:t>
      </w:r>
      <w:proofErr w:type="spellStart"/>
      <w:r w:rsidRPr="002C36CD">
        <w:rPr>
          <w:sz w:val="24"/>
          <w:szCs w:val="24"/>
        </w:rPr>
        <w:t>геоэкологических</w:t>
      </w:r>
      <w:proofErr w:type="spellEnd"/>
      <w:r w:rsidRPr="002C36CD">
        <w:rPr>
          <w:sz w:val="24"/>
          <w:szCs w:val="24"/>
        </w:rPr>
        <w:t xml:space="preserve"> явлений и процессов в нашей стране, а также географических аспектов важнейших современных социально-экономических проблем Росс</w:t>
      </w:r>
      <w:proofErr w:type="gramStart"/>
      <w:r w:rsidRPr="002C36CD">
        <w:rPr>
          <w:sz w:val="24"/>
          <w:szCs w:val="24"/>
        </w:rPr>
        <w:t>ии и ее</w:t>
      </w:r>
      <w:proofErr w:type="gramEnd"/>
      <w:r w:rsidRPr="002C36CD">
        <w:rPr>
          <w:sz w:val="24"/>
          <w:szCs w:val="24"/>
        </w:rPr>
        <w:t xml:space="preserve"> регионов;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r w:rsidRPr="002C36CD">
        <w:rPr>
          <w:sz w:val="24"/>
          <w:szCs w:val="24"/>
        </w:rPr>
        <w:t>Вооружить школьников необходимыми практическими умениями и навыками самостоятельной работы с различными источниками географической информации как классическими (картами, статистическими материалами и др.) так и современными (компьютерными), а также умениями прогностическими, природоохранными и поведенческими;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r w:rsidRPr="002C36CD">
        <w:rPr>
          <w:sz w:val="24"/>
          <w:szCs w:val="24"/>
        </w:rPr>
        <w:t xml:space="preserve">Развивать представление о своем географическом регионе, в котором локализуются и развиваются как </w:t>
      </w:r>
      <w:proofErr w:type="spellStart"/>
      <w:r w:rsidRPr="002C36CD">
        <w:rPr>
          <w:sz w:val="24"/>
          <w:szCs w:val="24"/>
        </w:rPr>
        <w:t>общепланетарные</w:t>
      </w:r>
      <w:proofErr w:type="spellEnd"/>
      <w:r w:rsidRPr="002C36CD">
        <w:rPr>
          <w:sz w:val="24"/>
          <w:szCs w:val="24"/>
        </w:rPr>
        <w:t>, так и специфические процессы и явления;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r w:rsidRPr="002C36CD">
        <w:rPr>
          <w:sz w:val="24"/>
          <w:szCs w:val="24"/>
        </w:rPr>
        <w:t>Создать образ своего родного края, научить сравнивать его с другими регионами России и с различными регионами мира.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  <w:r w:rsidRPr="002C36CD">
        <w:rPr>
          <w:sz w:val="24"/>
          <w:szCs w:val="24"/>
        </w:rPr>
        <w:t xml:space="preserve">Особенностью курса является </w:t>
      </w:r>
      <w:proofErr w:type="spellStart"/>
      <w:r w:rsidRPr="002C36CD">
        <w:rPr>
          <w:sz w:val="24"/>
          <w:szCs w:val="24"/>
        </w:rPr>
        <w:t>гуманизация</w:t>
      </w:r>
      <w:proofErr w:type="spellEnd"/>
      <w:r w:rsidRPr="002C36CD">
        <w:rPr>
          <w:sz w:val="24"/>
          <w:szCs w:val="24"/>
        </w:rPr>
        <w:t xml:space="preserve"> его содержания, в центре находится человек. Региональная часть курса сконструирована с позиций комплексного географического страноведения.</w:t>
      </w:r>
    </w:p>
    <w:p w:rsidR="00A24220" w:rsidRDefault="00BE532B" w:rsidP="00A24220">
      <w:pPr>
        <w:pStyle w:val="a4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C36CD">
        <w:rPr>
          <w:sz w:val="24"/>
          <w:szCs w:val="24"/>
        </w:rPr>
        <w:t xml:space="preserve">     </w:t>
      </w:r>
      <w:r w:rsidR="00395444">
        <w:rPr>
          <w:rFonts w:ascii="Times New Roman" w:hAnsi="Times New Roman" w:cs="Times New Roman"/>
          <w:sz w:val="24"/>
          <w:szCs w:val="24"/>
        </w:rPr>
        <w:t>Всего 68</w:t>
      </w:r>
      <w:r w:rsidR="00A24220">
        <w:rPr>
          <w:rFonts w:ascii="Times New Roman" w:hAnsi="Times New Roman" w:cs="Times New Roman"/>
          <w:sz w:val="24"/>
          <w:szCs w:val="24"/>
        </w:rPr>
        <w:t xml:space="preserve"> часов; в неделю</w:t>
      </w:r>
      <w:r w:rsidR="00395444">
        <w:rPr>
          <w:rFonts w:ascii="Times New Roman" w:hAnsi="Times New Roman" w:cs="Times New Roman"/>
          <w:sz w:val="24"/>
          <w:szCs w:val="24"/>
        </w:rPr>
        <w:t xml:space="preserve"> -</w:t>
      </w:r>
      <w:r w:rsidR="00A24220">
        <w:rPr>
          <w:rFonts w:ascii="Times New Roman" w:hAnsi="Times New Roman" w:cs="Times New Roman"/>
          <w:sz w:val="24"/>
          <w:szCs w:val="24"/>
        </w:rPr>
        <w:t xml:space="preserve"> 2 часа.</w:t>
      </w:r>
    </w:p>
    <w:p w:rsidR="00BE532B" w:rsidRPr="002C36CD" w:rsidRDefault="00BE532B" w:rsidP="00434624">
      <w:pPr>
        <w:jc w:val="both"/>
        <w:rPr>
          <w:sz w:val="24"/>
          <w:szCs w:val="24"/>
        </w:rPr>
      </w:pPr>
    </w:p>
    <w:p w:rsidR="00BE532B" w:rsidRPr="002C36CD" w:rsidRDefault="00BE532B" w:rsidP="00434624">
      <w:pPr>
        <w:jc w:val="both"/>
        <w:rPr>
          <w:sz w:val="24"/>
          <w:szCs w:val="24"/>
        </w:rPr>
      </w:pPr>
    </w:p>
    <w:p w:rsidR="00291AC0" w:rsidRPr="002C36CD" w:rsidRDefault="00291AC0" w:rsidP="00434624">
      <w:pPr>
        <w:jc w:val="both"/>
        <w:rPr>
          <w:sz w:val="24"/>
          <w:szCs w:val="24"/>
        </w:rPr>
      </w:pPr>
    </w:p>
    <w:sectPr w:rsidR="00291AC0" w:rsidRPr="002C36CD" w:rsidSect="00291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BE532B"/>
    <w:rsid w:val="00291AC0"/>
    <w:rsid w:val="002A648A"/>
    <w:rsid w:val="002C36CD"/>
    <w:rsid w:val="00395444"/>
    <w:rsid w:val="00434624"/>
    <w:rsid w:val="00567E7C"/>
    <w:rsid w:val="006625C4"/>
    <w:rsid w:val="00A24220"/>
    <w:rsid w:val="00A34B63"/>
    <w:rsid w:val="00A92D79"/>
    <w:rsid w:val="00BE532B"/>
    <w:rsid w:val="00C12E66"/>
    <w:rsid w:val="00CB1A79"/>
    <w:rsid w:val="00D607DD"/>
    <w:rsid w:val="00E817AF"/>
    <w:rsid w:val="00EA3ED3"/>
    <w:rsid w:val="00F60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1 см"/>
    <w:basedOn w:val="a"/>
    <w:rsid w:val="00BE532B"/>
    <w:pPr>
      <w:ind w:firstLine="567"/>
      <w:jc w:val="both"/>
    </w:pPr>
    <w:rPr>
      <w:rFonts w:eastAsia="Calibri"/>
      <w:sz w:val="28"/>
      <w:lang w:val="en-US"/>
    </w:rPr>
  </w:style>
  <w:style w:type="paragraph" w:customStyle="1" w:styleId="10">
    <w:name w:val="Без интервала1"/>
    <w:basedOn w:val="a"/>
    <w:rsid w:val="00BE532B"/>
    <w:rPr>
      <w:rFonts w:ascii="Calibri" w:eastAsia="Calibri" w:hAnsi="Calibri"/>
      <w:sz w:val="24"/>
      <w:szCs w:val="32"/>
      <w:lang w:val="en-US" w:eastAsia="en-US"/>
    </w:rPr>
  </w:style>
  <w:style w:type="paragraph" w:styleId="a3">
    <w:name w:val="No Spacing"/>
    <w:uiPriority w:val="1"/>
    <w:qFormat/>
    <w:rsid w:val="00BE532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A24220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1B3D8-B391-410F-888A-6FD7B21C5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17</cp:lastModifiedBy>
  <cp:revision>9</cp:revision>
  <dcterms:created xsi:type="dcterms:W3CDTF">2015-12-09T17:05:00Z</dcterms:created>
  <dcterms:modified xsi:type="dcterms:W3CDTF">2016-03-16T14:09:00Z</dcterms:modified>
</cp:coreProperties>
</file>